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51E49">
        <w:rPr>
          <w:rFonts w:ascii="Corbel" w:hAnsi="Corbel"/>
          <w:i/>
          <w:smallCaps/>
          <w:sz w:val="24"/>
          <w:szCs w:val="24"/>
        </w:rPr>
        <w:t>20</w:t>
      </w:r>
      <w:r w:rsidR="00341124">
        <w:rPr>
          <w:rFonts w:ascii="Corbel" w:hAnsi="Corbel"/>
          <w:i/>
          <w:smallCaps/>
          <w:sz w:val="24"/>
          <w:szCs w:val="24"/>
        </w:rPr>
        <w:t>20</w:t>
      </w:r>
      <w:r w:rsidR="00351E49">
        <w:rPr>
          <w:rFonts w:ascii="Corbel" w:hAnsi="Corbel"/>
          <w:i/>
          <w:smallCaps/>
          <w:sz w:val="24"/>
          <w:szCs w:val="24"/>
        </w:rPr>
        <w:t>-202</w:t>
      </w:r>
      <w:r w:rsidR="00341124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1585E">
        <w:rPr>
          <w:rFonts w:ascii="Corbel" w:hAnsi="Corbel"/>
          <w:sz w:val="20"/>
          <w:szCs w:val="20"/>
        </w:rPr>
        <w:t>202</w:t>
      </w:r>
      <w:r w:rsidR="00341124">
        <w:rPr>
          <w:rFonts w:ascii="Corbel" w:hAnsi="Corbel"/>
          <w:sz w:val="20"/>
          <w:szCs w:val="20"/>
        </w:rPr>
        <w:t>2/</w:t>
      </w:r>
      <w:r w:rsidR="0021585E">
        <w:rPr>
          <w:rFonts w:ascii="Corbel" w:hAnsi="Corbel"/>
          <w:sz w:val="20"/>
          <w:szCs w:val="20"/>
        </w:rPr>
        <w:t>202</w:t>
      </w:r>
      <w:r w:rsidR="00341124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6801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migowy – kurs </w:t>
            </w:r>
            <w:r w:rsidR="00680142">
              <w:rPr>
                <w:rFonts w:ascii="Corbel" w:hAnsi="Corbel"/>
                <w:b w:val="0"/>
                <w:sz w:val="24"/>
                <w:szCs w:val="24"/>
              </w:rPr>
              <w:t>zaawansowany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9B43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402A31" w:rsidRPr="00402A31">
              <w:rPr>
                <w:rFonts w:ascii="Corbel" w:hAnsi="Corbel"/>
                <w:b w:val="0"/>
                <w:sz w:val="24"/>
                <w:szCs w:val="24"/>
              </w:rPr>
              <w:t>[6]F_10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670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8E78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639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02B6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634E1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02B6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4E15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E45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67075">
        <w:rPr>
          <w:rFonts w:ascii="MS Gothic" w:eastAsia="MS Gothic" w:hAnsi="MS Gothic" w:cs="MS Gothic" w:hint="eastAsia"/>
          <w:b w:val="0"/>
          <w:szCs w:val="24"/>
        </w:rPr>
        <w:t>X</w:t>
      </w:r>
      <w:r w:rsidR="00F67075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4639E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F67075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4639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639E8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34E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Język migowy – kurs podstawowy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4639E8" w:rsidRPr="009C54AE" w:rsidTr="004639E8">
        <w:tc>
          <w:tcPr>
            <w:tcW w:w="851" w:type="dxa"/>
            <w:vAlign w:val="center"/>
          </w:tcPr>
          <w:p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zapoznanie studentów z wiadomościami na temat różnic i zastosowania polskiego języka migowego i systemu językowo-migowego,</w:t>
            </w:r>
          </w:p>
        </w:tc>
      </w:tr>
      <w:tr w:rsidR="004639E8" w:rsidRPr="009C54AE" w:rsidTr="004639E8">
        <w:tc>
          <w:tcPr>
            <w:tcW w:w="851" w:type="dxa"/>
            <w:vAlign w:val="center"/>
          </w:tcPr>
          <w:p w:rsidR="004639E8" w:rsidRPr="009C54AE" w:rsidRDefault="004639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rozpowszechnianie idei języka migowego jako środka porozumiewania się,</w:t>
            </w:r>
          </w:p>
        </w:tc>
      </w:tr>
      <w:tr w:rsidR="004639E8" w:rsidRPr="009C54AE" w:rsidTr="004639E8">
        <w:tc>
          <w:tcPr>
            <w:tcW w:w="851" w:type="dxa"/>
            <w:vAlign w:val="center"/>
          </w:tcPr>
          <w:p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przygotowanie studentów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592B" w:rsidRPr="009C54AE" w:rsidTr="005E6E85">
        <w:tc>
          <w:tcPr>
            <w:tcW w:w="1701" w:type="dxa"/>
          </w:tcPr>
          <w:p w:rsidR="00BF592B" w:rsidRPr="009C54AE" w:rsidRDefault="009E45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F592B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BF592B" w:rsidRDefault="00BF592B" w:rsidP="00DA735E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4639E8">
              <w:rPr>
                <w:rFonts w:ascii="Corbel" w:hAnsi="Corbel" w:cs="Calibri"/>
                <w:sz w:val="24"/>
                <w:szCs w:val="24"/>
              </w:rPr>
              <w:t xml:space="preserve">Student ma elementarną wiedzę na temat kierowania własnym rozwojem, także w zakresie komunikacji z osobami z ograniczonymi kompetencjami językowymi w zakresie języka polskiego w formie fonicznej;    </w:t>
            </w:r>
          </w:p>
          <w:p w:rsidR="00341124" w:rsidRPr="004639E8" w:rsidRDefault="00341124" w:rsidP="00DA735E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1873" w:type="dxa"/>
          </w:tcPr>
          <w:p w:rsidR="00BF592B" w:rsidRDefault="00BF59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341124">
              <w:rPr>
                <w:rFonts w:ascii="Corbel" w:hAnsi="Corbel"/>
                <w:b w:val="0"/>
                <w:szCs w:val="24"/>
              </w:rPr>
              <w:t>4</w:t>
            </w:r>
          </w:p>
        </w:tc>
      </w:tr>
      <w:tr w:rsidR="00BF592B" w:rsidRPr="009C54AE" w:rsidTr="005E6E85">
        <w:tc>
          <w:tcPr>
            <w:tcW w:w="1701" w:type="dxa"/>
          </w:tcPr>
          <w:p w:rsidR="00BF592B" w:rsidRPr="009C54AE" w:rsidRDefault="00BF59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BF592B" w:rsidRPr="004639E8" w:rsidRDefault="00BF592B" w:rsidP="00DA735E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4639E8">
              <w:rPr>
                <w:rFonts w:ascii="Corbel" w:hAnsi="Corbel" w:cs="Calibri"/>
                <w:sz w:val="24"/>
                <w:szCs w:val="24"/>
              </w:rPr>
              <w:t xml:space="preserve">Student umie posługiwać się znakami polskiego alfabetu palcowego, znakami liczebników głównych i porządkowych znakami ideograficznymi języka migowego wg zasad systemu językowo-migowego w sytuacjach tego wymagających w czasie realizacji zadań zawodowych;                                             </w:t>
            </w:r>
          </w:p>
        </w:tc>
        <w:tc>
          <w:tcPr>
            <w:tcW w:w="1873" w:type="dxa"/>
          </w:tcPr>
          <w:p w:rsidR="00BF592B" w:rsidRDefault="00BF59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</w:t>
            </w:r>
            <w:r w:rsidR="00341124">
              <w:rPr>
                <w:rFonts w:ascii="Corbel" w:hAnsi="Corbel"/>
                <w:b w:val="0"/>
                <w:szCs w:val="24"/>
              </w:rPr>
              <w:t>10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9E8" w:rsidRPr="009C54AE" w:rsidTr="00923D7D">
        <w:tc>
          <w:tcPr>
            <w:tcW w:w="9639" w:type="dxa"/>
          </w:tcPr>
          <w:p w:rsidR="004639E8" w:rsidRPr="004639E8" w:rsidRDefault="004639E8" w:rsidP="00DA735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Podstawy wiedzy teoretycznej i praktycznej na temat różnic i zastosowania polskiego języka migowego oraz systemu językowo-migowego.                                                                                                                       </w:t>
            </w:r>
          </w:p>
        </w:tc>
      </w:tr>
      <w:tr w:rsidR="004639E8" w:rsidRPr="009C54AE" w:rsidTr="00923D7D">
        <w:tc>
          <w:tcPr>
            <w:tcW w:w="9639" w:type="dxa"/>
          </w:tcPr>
          <w:p w:rsidR="004639E8" w:rsidRPr="004639E8" w:rsidRDefault="004639E8" w:rsidP="00DA735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Polski alfabet palcowy, znaki pojęć liczbowych głównych i porządkowych – ćwiczenia powtarzające i utrwalające.                                                                             </w:t>
            </w:r>
          </w:p>
        </w:tc>
      </w:tr>
      <w:tr w:rsidR="004639E8" w:rsidRPr="009C54AE" w:rsidTr="00923D7D">
        <w:tc>
          <w:tcPr>
            <w:tcW w:w="9639" w:type="dxa"/>
          </w:tcPr>
          <w:p w:rsidR="004639E8" w:rsidRPr="004639E8" w:rsidRDefault="004639E8" w:rsidP="00DA735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Kolejne znaki ideograficzne związane z problematyką pracy socjalnej (wywiad </w:t>
            </w:r>
            <w:r w:rsidRPr="004639E8">
              <w:rPr>
                <w:rFonts w:ascii="Corbel" w:hAnsi="Corbel"/>
                <w:sz w:val="24"/>
                <w:szCs w:val="24"/>
              </w:rPr>
              <w:br/>
              <w:t>z niesłyszącym klientem, pomoc podopiecznemu).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4639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prezentacją, praca w grupach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39E8" w:rsidRPr="009C54AE" w:rsidTr="00C05F44">
        <w:tc>
          <w:tcPr>
            <w:tcW w:w="1985" w:type="dxa"/>
          </w:tcPr>
          <w:p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639E8" w:rsidRPr="009C54AE" w:rsidTr="00C05F44">
        <w:tc>
          <w:tcPr>
            <w:tcW w:w="1985" w:type="dxa"/>
          </w:tcPr>
          <w:p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4639E8" w:rsidRDefault="004639E8" w:rsidP="004639E8">
            <w:pPr>
              <w:spacing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63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670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F670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4639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4639E8" w:rsidRPr="009C54AE" w:rsidTr="00DA735E">
        <w:trPr>
          <w:trHeight w:val="397"/>
        </w:trPr>
        <w:tc>
          <w:tcPr>
            <w:tcW w:w="7513" w:type="dxa"/>
          </w:tcPr>
          <w:p w:rsidR="004639E8" w:rsidRPr="004639E8" w:rsidRDefault="004639E8" w:rsidP="00463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E457B" w:rsidRDefault="009E457B" w:rsidP="009E457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Kosiba O., Grenda P. (2011).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Leksykon języka migowego.</w:t>
            </w:r>
            <w:r>
              <w:rPr>
                <w:rStyle w:val="normaltextrun"/>
                <w:rFonts w:ascii="Corbel" w:hAnsi="Corbel" w:cs="Segoe UI"/>
              </w:rPr>
              <w:t xml:space="preserve"> Bogatynia: Wydawnictwo "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Silentium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" Piotr Grenda.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4639E8" w:rsidRPr="009E457B" w:rsidRDefault="009E457B" w:rsidP="009E457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Szczepankowski B. (2008).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Język migany w szkole</w:t>
            </w:r>
            <w:r>
              <w:rPr>
                <w:rStyle w:val="normaltextrun"/>
                <w:rFonts w:ascii="Corbel" w:hAnsi="Corbel" w:cs="Segoe UI"/>
              </w:rPr>
              <w:t>, cz.1. Warszawa: Wydawnictwa Szkolne i Pedagogiczne.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</w:tc>
      </w:tr>
      <w:tr w:rsidR="004639E8" w:rsidRPr="009C54AE" w:rsidTr="00DA735E">
        <w:trPr>
          <w:trHeight w:val="397"/>
        </w:trPr>
        <w:tc>
          <w:tcPr>
            <w:tcW w:w="7513" w:type="dxa"/>
          </w:tcPr>
          <w:p w:rsidR="004639E8" w:rsidRPr="004639E8" w:rsidRDefault="004639E8" w:rsidP="00463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E457B" w:rsidRDefault="009E457B" w:rsidP="009E457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Szczepankowski B. (2005).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Komunikowanie się z osobami z uszkodzonym słuchem. Poradnik dla pracowników służb społecznych.</w:t>
            </w:r>
            <w:r>
              <w:rPr>
                <w:rStyle w:val="normaltextrun"/>
                <w:rFonts w:ascii="Corbel" w:hAnsi="Corbel" w:cs="Segoe UI"/>
              </w:rPr>
              <w:t xml:space="preserve"> Warszawa: Krapkowice.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9E457B" w:rsidRDefault="009E457B" w:rsidP="009E457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Materiały autorskie przekazane studentom.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E14699" w:rsidRPr="004639E8" w:rsidRDefault="00E14699" w:rsidP="004639E8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C45A61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FA9" w:rsidRDefault="00332FA9" w:rsidP="00C16ABF">
      <w:pPr>
        <w:spacing w:after="0" w:line="240" w:lineRule="auto"/>
      </w:pPr>
      <w:r>
        <w:separator/>
      </w:r>
    </w:p>
  </w:endnote>
  <w:endnote w:type="continuationSeparator" w:id="0">
    <w:p w:rsidR="00332FA9" w:rsidRDefault="00332F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FA9" w:rsidRDefault="00332FA9" w:rsidP="00C16ABF">
      <w:pPr>
        <w:spacing w:after="0" w:line="240" w:lineRule="auto"/>
      </w:pPr>
      <w:r>
        <w:separator/>
      </w:r>
    </w:p>
  </w:footnote>
  <w:footnote w:type="continuationSeparator" w:id="0">
    <w:p w:rsidR="00332FA9" w:rsidRDefault="00332FA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szQwNzYysjQxM7RU0lEKTi0uzszPAykwrAUAdmV4eS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585E"/>
    <w:rsid w:val="002206E5"/>
    <w:rsid w:val="0022477D"/>
    <w:rsid w:val="002278A9"/>
    <w:rsid w:val="002336F9"/>
    <w:rsid w:val="00236A75"/>
    <w:rsid w:val="0024028F"/>
    <w:rsid w:val="00244ABC"/>
    <w:rsid w:val="00255E24"/>
    <w:rsid w:val="00281FF2"/>
    <w:rsid w:val="002857DE"/>
    <w:rsid w:val="00291567"/>
    <w:rsid w:val="002A22BF"/>
    <w:rsid w:val="002A2389"/>
    <w:rsid w:val="002A671D"/>
    <w:rsid w:val="002A695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2B3"/>
    <w:rsid w:val="003151C5"/>
    <w:rsid w:val="00332FA9"/>
    <w:rsid w:val="003343CF"/>
    <w:rsid w:val="00341124"/>
    <w:rsid w:val="00342EFF"/>
    <w:rsid w:val="00346FE9"/>
    <w:rsid w:val="0034759A"/>
    <w:rsid w:val="003503F6"/>
    <w:rsid w:val="00351E49"/>
    <w:rsid w:val="003530DD"/>
    <w:rsid w:val="00363F78"/>
    <w:rsid w:val="0038044E"/>
    <w:rsid w:val="003A0A5B"/>
    <w:rsid w:val="003A1176"/>
    <w:rsid w:val="003A7E37"/>
    <w:rsid w:val="003A7EBA"/>
    <w:rsid w:val="003C0BAE"/>
    <w:rsid w:val="003D18A9"/>
    <w:rsid w:val="003D6CE2"/>
    <w:rsid w:val="003E1941"/>
    <w:rsid w:val="003E2FE6"/>
    <w:rsid w:val="003E49D5"/>
    <w:rsid w:val="003F205D"/>
    <w:rsid w:val="003F38C0"/>
    <w:rsid w:val="00402A31"/>
    <w:rsid w:val="00414E3C"/>
    <w:rsid w:val="00416C11"/>
    <w:rsid w:val="0042244A"/>
    <w:rsid w:val="0042745A"/>
    <w:rsid w:val="00431D5C"/>
    <w:rsid w:val="004362C6"/>
    <w:rsid w:val="00437FA2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8E2"/>
    <w:rsid w:val="004A33E2"/>
    <w:rsid w:val="004A3EEA"/>
    <w:rsid w:val="004A4D1F"/>
    <w:rsid w:val="004B7FD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2245"/>
    <w:rsid w:val="005C55E5"/>
    <w:rsid w:val="005C696A"/>
    <w:rsid w:val="005E6E85"/>
    <w:rsid w:val="005F31D2"/>
    <w:rsid w:val="0061029B"/>
    <w:rsid w:val="006143C4"/>
    <w:rsid w:val="00617230"/>
    <w:rsid w:val="00621CE1"/>
    <w:rsid w:val="00627FC9"/>
    <w:rsid w:val="00634E15"/>
    <w:rsid w:val="00647FA8"/>
    <w:rsid w:val="00650C5F"/>
    <w:rsid w:val="00654934"/>
    <w:rsid w:val="006620D9"/>
    <w:rsid w:val="00667146"/>
    <w:rsid w:val="00671958"/>
    <w:rsid w:val="00675843"/>
    <w:rsid w:val="00680142"/>
    <w:rsid w:val="0068100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615"/>
    <w:rsid w:val="007A6E6E"/>
    <w:rsid w:val="007C3299"/>
    <w:rsid w:val="007C3BCC"/>
    <w:rsid w:val="007C4546"/>
    <w:rsid w:val="007D6A3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A0B"/>
    <w:rsid w:val="008E64F4"/>
    <w:rsid w:val="008E7840"/>
    <w:rsid w:val="008F12C9"/>
    <w:rsid w:val="008F6E29"/>
    <w:rsid w:val="00916188"/>
    <w:rsid w:val="00923D7D"/>
    <w:rsid w:val="00936E0E"/>
    <w:rsid w:val="009508DF"/>
    <w:rsid w:val="00950DAC"/>
    <w:rsid w:val="00954A07"/>
    <w:rsid w:val="00965C70"/>
    <w:rsid w:val="00986776"/>
    <w:rsid w:val="00997F14"/>
    <w:rsid w:val="009A78D9"/>
    <w:rsid w:val="009B43AC"/>
    <w:rsid w:val="009C3E31"/>
    <w:rsid w:val="009C54AE"/>
    <w:rsid w:val="009C788E"/>
    <w:rsid w:val="009D3F3B"/>
    <w:rsid w:val="009E0543"/>
    <w:rsid w:val="009E3B41"/>
    <w:rsid w:val="009E457B"/>
    <w:rsid w:val="009F3C5C"/>
    <w:rsid w:val="009F4610"/>
    <w:rsid w:val="00A0088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2B6"/>
    <w:rsid w:val="00AB053C"/>
    <w:rsid w:val="00AC022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6DF"/>
    <w:rsid w:val="00B66529"/>
    <w:rsid w:val="00B75946"/>
    <w:rsid w:val="00B8056E"/>
    <w:rsid w:val="00B819C8"/>
    <w:rsid w:val="00B82308"/>
    <w:rsid w:val="00B83362"/>
    <w:rsid w:val="00B90885"/>
    <w:rsid w:val="00BA3122"/>
    <w:rsid w:val="00BB520A"/>
    <w:rsid w:val="00BD3869"/>
    <w:rsid w:val="00BD66E9"/>
    <w:rsid w:val="00BD6FF4"/>
    <w:rsid w:val="00BF2C41"/>
    <w:rsid w:val="00BF592B"/>
    <w:rsid w:val="00C01453"/>
    <w:rsid w:val="00C058B4"/>
    <w:rsid w:val="00C05F44"/>
    <w:rsid w:val="00C131B5"/>
    <w:rsid w:val="00C16ABF"/>
    <w:rsid w:val="00C170AE"/>
    <w:rsid w:val="00C26CB7"/>
    <w:rsid w:val="00C324C1"/>
    <w:rsid w:val="00C36992"/>
    <w:rsid w:val="00C45A61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EE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EB7"/>
    <w:rsid w:val="00DE09C0"/>
    <w:rsid w:val="00DE4A14"/>
    <w:rsid w:val="00DF320D"/>
    <w:rsid w:val="00DF71C8"/>
    <w:rsid w:val="00E129B8"/>
    <w:rsid w:val="00E14699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075"/>
    <w:rsid w:val="00F7066B"/>
    <w:rsid w:val="00F765D6"/>
    <w:rsid w:val="00F83B28"/>
    <w:rsid w:val="00F974DA"/>
    <w:rsid w:val="00FA46E5"/>
    <w:rsid w:val="00FB5016"/>
    <w:rsid w:val="00FB7DBA"/>
    <w:rsid w:val="00FC1C25"/>
    <w:rsid w:val="00FC3F45"/>
    <w:rsid w:val="00FD503F"/>
    <w:rsid w:val="00FD7589"/>
    <w:rsid w:val="00FF016A"/>
    <w:rsid w:val="00FF1401"/>
    <w:rsid w:val="00FF4E5C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E45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457B"/>
  </w:style>
  <w:style w:type="character" w:customStyle="1" w:styleId="spellingerror">
    <w:name w:val="spellingerror"/>
    <w:basedOn w:val="Domylnaczcionkaakapitu"/>
    <w:rsid w:val="009E457B"/>
  </w:style>
  <w:style w:type="character" w:customStyle="1" w:styleId="eop">
    <w:name w:val="eop"/>
    <w:basedOn w:val="Domylnaczcionkaakapitu"/>
    <w:rsid w:val="009E4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7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22B368-C1EB-40C5-8421-F71FDF3AAB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D4F159-C563-42F9-9034-2E29E2DB76D5}"/>
</file>

<file path=customXml/itemProps3.xml><?xml version="1.0" encoding="utf-8"?>
<ds:datastoreItem xmlns:ds="http://schemas.openxmlformats.org/officeDocument/2006/customXml" ds:itemID="{AD1ADB92-0286-4EF2-B9FC-9B218D242867}"/>
</file>

<file path=customXml/itemProps4.xml><?xml version="1.0" encoding="utf-8"?>
<ds:datastoreItem xmlns:ds="http://schemas.openxmlformats.org/officeDocument/2006/customXml" ds:itemID="{27337A83-958F-4DE5-9D2B-7010465DF10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2021-10-01T13:40:00Z</dcterms:created>
  <dcterms:modified xsi:type="dcterms:W3CDTF">2021-10-01T13:40:00Z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